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6D25" w:rsidRDefault="00BF01AF">
      <w:pPr>
        <w:rPr>
          <w:sz w:val="40"/>
          <w:szCs w:val="40"/>
        </w:rPr>
      </w:pPr>
      <w:r>
        <w:rPr>
          <w:sz w:val="40"/>
          <w:szCs w:val="40"/>
        </w:rPr>
        <w:t xml:space="preserve">                      ОБЖ</w:t>
      </w:r>
    </w:p>
    <w:p w:rsidR="00BF01AF" w:rsidRDefault="00BF01AF">
      <w:pPr>
        <w:rPr>
          <w:sz w:val="40"/>
          <w:szCs w:val="40"/>
        </w:rPr>
      </w:pPr>
      <w:r>
        <w:rPr>
          <w:sz w:val="40"/>
          <w:szCs w:val="40"/>
        </w:rPr>
        <w:t xml:space="preserve">                  4д</w:t>
      </w:r>
    </w:p>
    <w:p w:rsidR="00BF01AF" w:rsidRDefault="00BF01AF">
      <w:pPr>
        <w:rPr>
          <w:sz w:val="40"/>
          <w:szCs w:val="40"/>
        </w:rPr>
      </w:pPr>
      <w:r>
        <w:rPr>
          <w:sz w:val="40"/>
          <w:szCs w:val="40"/>
        </w:rPr>
        <w:t xml:space="preserve">                Тема: Оказание доврачебной помощи при травме глаза.</w:t>
      </w:r>
      <w:bookmarkStart w:id="0" w:name="_GoBack"/>
      <w:bookmarkEnd w:id="0"/>
    </w:p>
    <w:p w:rsidR="00BF01AF" w:rsidRDefault="00BF01AF">
      <w:pPr>
        <w:rPr>
          <w:sz w:val="40"/>
          <w:szCs w:val="40"/>
        </w:rPr>
      </w:pPr>
    </w:p>
    <w:p w:rsidR="00BF01AF" w:rsidRPr="00BF01AF" w:rsidRDefault="00BF01AF" w:rsidP="00BF01AF">
      <w:pPr>
        <w:shd w:val="clear" w:color="auto" w:fill="FCFCFC"/>
        <w:spacing w:after="0" w:line="390" w:lineRule="atLeast"/>
        <w:jc w:val="center"/>
        <w:textAlignment w:val="baseline"/>
        <w:outlineLvl w:val="3"/>
        <w:rPr>
          <w:rFonts w:ascii="Times" w:eastAsia="Times New Roman" w:hAnsi="Times" w:cs="Times"/>
          <w:color w:val="03437C"/>
          <w:sz w:val="36"/>
          <w:szCs w:val="36"/>
          <w:lang w:eastAsia="ru-RU"/>
        </w:rPr>
      </w:pPr>
      <w:r w:rsidRPr="00BF01AF">
        <w:rPr>
          <w:rFonts w:ascii="inherit" w:eastAsia="Times New Roman" w:hAnsi="inherit" w:cs="Times"/>
          <w:b/>
          <w:bCs/>
          <w:color w:val="03437C"/>
          <w:sz w:val="36"/>
          <w:szCs w:val="36"/>
          <w:bdr w:val="none" w:sz="0" w:space="0" w:color="auto" w:frame="1"/>
          <w:lang w:eastAsia="ru-RU"/>
        </w:rPr>
        <w:t>Приёмы оказания первой доврачебной помощи при повреждении зрения</w:t>
      </w:r>
    </w:p>
    <w:p w:rsidR="00BF01AF" w:rsidRPr="00BF01AF" w:rsidRDefault="00BF01AF" w:rsidP="00BF01AF">
      <w:pPr>
        <w:shd w:val="clear" w:color="auto" w:fill="FCFCFC"/>
        <w:spacing w:after="0" w:line="240" w:lineRule="auto"/>
        <w:textAlignment w:val="baseline"/>
        <w:rPr>
          <w:rFonts w:ascii="Times" w:eastAsia="Times New Roman" w:hAnsi="Times" w:cs="Times"/>
          <w:color w:val="464242"/>
          <w:sz w:val="27"/>
          <w:szCs w:val="27"/>
          <w:lang w:eastAsia="ru-RU"/>
        </w:rPr>
      </w:pPr>
      <w:r w:rsidRPr="00BF01AF">
        <w:rPr>
          <w:rFonts w:ascii="Times" w:eastAsia="Times New Roman" w:hAnsi="Times" w:cs="Times"/>
          <w:color w:val="464242"/>
          <w:sz w:val="27"/>
          <w:szCs w:val="27"/>
          <w:lang w:eastAsia="ru-RU"/>
        </w:rPr>
        <w:t>При </w:t>
      </w:r>
      <w:r w:rsidRPr="00BF01AF">
        <w:rPr>
          <w:rFonts w:ascii="inherit" w:eastAsia="Times New Roman" w:hAnsi="inherit" w:cs="Times"/>
          <w:b/>
          <w:bCs/>
          <w:color w:val="464242"/>
          <w:sz w:val="27"/>
          <w:szCs w:val="27"/>
          <w:bdr w:val="none" w:sz="0" w:space="0" w:color="auto" w:frame="1"/>
          <w:lang w:eastAsia="ru-RU"/>
        </w:rPr>
        <w:t>травме глаз</w:t>
      </w:r>
      <w:r w:rsidRPr="00BF01AF">
        <w:rPr>
          <w:rFonts w:ascii="Times" w:eastAsia="Times New Roman" w:hAnsi="Times" w:cs="Times"/>
          <w:color w:val="464242"/>
          <w:sz w:val="27"/>
          <w:szCs w:val="27"/>
          <w:lang w:eastAsia="ru-RU"/>
        </w:rPr>
        <w:t>а оказание первой помощи поможет сохранить зрение и избежать таких негативных последствий, как внутриглазные излияния, выпадение глазного яблока, гнойные инфекции, которые могут привести не только к ухудшению или потере зрения, но и к потере самого органа.</w:t>
      </w:r>
    </w:p>
    <w:p w:rsidR="00BF01AF" w:rsidRPr="00BF01AF" w:rsidRDefault="00BF01AF" w:rsidP="00BF01AF">
      <w:pPr>
        <w:shd w:val="clear" w:color="auto" w:fill="FCFCFC"/>
        <w:spacing w:after="0" w:line="240" w:lineRule="auto"/>
        <w:textAlignment w:val="baseline"/>
        <w:rPr>
          <w:rFonts w:ascii="Times" w:eastAsia="Times New Roman" w:hAnsi="Times" w:cs="Times"/>
          <w:color w:val="464242"/>
          <w:sz w:val="27"/>
          <w:szCs w:val="27"/>
          <w:lang w:eastAsia="ru-RU"/>
        </w:rPr>
      </w:pPr>
      <w:r w:rsidRPr="00BF01AF">
        <w:rPr>
          <w:rFonts w:ascii="Times" w:eastAsia="Times New Roman" w:hAnsi="Times" w:cs="Times"/>
          <w:color w:val="464242"/>
          <w:sz w:val="27"/>
          <w:szCs w:val="27"/>
          <w:lang w:eastAsia="ru-RU"/>
        </w:rPr>
        <w:t>Травмы глаза подразделяются на </w:t>
      </w:r>
      <w:r w:rsidRPr="00BF01AF">
        <w:rPr>
          <w:rFonts w:ascii="inherit" w:eastAsia="Times New Roman" w:hAnsi="inherit" w:cs="Times"/>
          <w:b/>
          <w:bCs/>
          <w:i/>
          <w:iCs/>
          <w:color w:val="464242"/>
          <w:sz w:val="27"/>
          <w:szCs w:val="27"/>
          <w:bdr w:val="none" w:sz="0" w:space="0" w:color="auto" w:frame="1"/>
          <w:lang w:eastAsia="ru-RU"/>
        </w:rPr>
        <w:t>ушиб, попадание инородного тела, ожог горячей водой, молоком, паром, кислотами или щелочами</w:t>
      </w:r>
      <w:r w:rsidRPr="00BF01AF">
        <w:rPr>
          <w:rFonts w:ascii="Times" w:eastAsia="Times New Roman" w:hAnsi="Times" w:cs="Times"/>
          <w:color w:val="464242"/>
          <w:sz w:val="27"/>
          <w:szCs w:val="27"/>
          <w:lang w:eastAsia="ru-RU"/>
        </w:rPr>
        <w:t>. В зависимости от полученной травмы оказание первой доврачебной помощи осуществляется по-разному.</w:t>
      </w:r>
    </w:p>
    <w:p w:rsidR="00BF01AF" w:rsidRPr="00BF01AF" w:rsidRDefault="00BF01AF" w:rsidP="00BF01AF">
      <w:pPr>
        <w:shd w:val="clear" w:color="auto" w:fill="FCFCFC"/>
        <w:spacing w:after="225" w:line="240" w:lineRule="auto"/>
        <w:textAlignment w:val="baseline"/>
        <w:rPr>
          <w:rFonts w:ascii="Times" w:eastAsia="Times New Roman" w:hAnsi="Times" w:cs="Times"/>
          <w:color w:val="464242"/>
          <w:sz w:val="27"/>
          <w:szCs w:val="27"/>
          <w:lang w:eastAsia="ru-RU"/>
        </w:rPr>
      </w:pPr>
      <w:r w:rsidRPr="00BF01AF">
        <w:rPr>
          <w:rFonts w:ascii="Times" w:eastAsia="Times New Roman" w:hAnsi="Times" w:cs="Times"/>
          <w:color w:val="464242"/>
          <w:sz w:val="27"/>
          <w:szCs w:val="27"/>
          <w:lang w:eastAsia="ru-RU"/>
        </w:rPr>
        <w:t xml:space="preserve">Ушиб глаза, или контузия, — это серьёзная травма, при которой у пострадавшего возникает резкая боль, появляется </w:t>
      </w:r>
      <w:proofErr w:type="spellStart"/>
      <w:r w:rsidRPr="00BF01AF">
        <w:rPr>
          <w:rFonts w:ascii="Times" w:eastAsia="Times New Roman" w:hAnsi="Times" w:cs="Times"/>
          <w:color w:val="464242"/>
          <w:sz w:val="27"/>
          <w:szCs w:val="27"/>
          <w:lang w:eastAsia="ru-RU"/>
        </w:rPr>
        <w:t>слёзотечение</w:t>
      </w:r>
      <w:proofErr w:type="spellEnd"/>
      <w:r w:rsidRPr="00BF01AF">
        <w:rPr>
          <w:rFonts w:ascii="Times" w:eastAsia="Times New Roman" w:hAnsi="Times" w:cs="Times"/>
          <w:color w:val="464242"/>
          <w:sz w:val="27"/>
          <w:szCs w:val="27"/>
          <w:lang w:eastAsia="ru-RU"/>
        </w:rPr>
        <w:t>, может резко снизиться зрение. Независимо от того, каким предметом был нанесён удар в глаз, первая помощь должна быть оказана немедленно. Необходимо:</w:t>
      </w:r>
    </w:p>
    <w:p w:rsidR="00BF01AF" w:rsidRPr="00BF01AF" w:rsidRDefault="00BF01AF" w:rsidP="00BF01AF">
      <w:pPr>
        <w:numPr>
          <w:ilvl w:val="0"/>
          <w:numId w:val="1"/>
        </w:numPr>
        <w:shd w:val="clear" w:color="auto" w:fill="FCFCFC"/>
        <w:spacing w:after="15" w:line="240" w:lineRule="auto"/>
        <w:ind w:left="450"/>
        <w:textAlignment w:val="baseline"/>
        <w:rPr>
          <w:rFonts w:ascii="Times" w:eastAsia="Times New Roman" w:hAnsi="Times" w:cs="Times"/>
          <w:color w:val="581E1E"/>
          <w:sz w:val="27"/>
          <w:szCs w:val="27"/>
          <w:lang w:eastAsia="ru-RU"/>
        </w:rPr>
      </w:pPr>
      <w:r w:rsidRPr="00BF01AF">
        <w:rPr>
          <w:rFonts w:ascii="Times" w:eastAsia="Times New Roman" w:hAnsi="Times" w:cs="Times"/>
          <w:color w:val="581E1E"/>
          <w:sz w:val="27"/>
          <w:szCs w:val="27"/>
          <w:lang w:eastAsia="ru-RU"/>
        </w:rPr>
        <w:t>обеспечить полный покой травмированному глазу;</w:t>
      </w:r>
    </w:p>
    <w:p w:rsidR="00BF01AF" w:rsidRPr="00BF01AF" w:rsidRDefault="00BF01AF" w:rsidP="00BF01AF">
      <w:pPr>
        <w:numPr>
          <w:ilvl w:val="0"/>
          <w:numId w:val="1"/>
        </w:numPr>
        <w:shd w:val="clear" w:color="auto" w:fill="FCFCFC"/>
        <w:spacing w:after="15" w:line="240" w:lineRule="auto"/>
        <w:ind w:left="450"/>
        <w:textAlignment w:val="baseline"/>
        <w:rPr>
          <w:rFonts w:ascii="Times" w:eastAsia="Times New Roman" w:hAnsi="Times" w:cs="Times"/>
          <w:color w:val="581E1E"/>
          <w:sz w:val="27"/>
          <w:szCs w:val="27"/>
          <w:lang w:eastAsia="ru-RU"/>
        </w:rPr>
      </w:pPr>
      <w:r w:rsidRPr="00BF01AF">
        <w:rPr>
          <w:rFonts w:ascii="Times" w:eastAsia="Times New Roman" w:hAnsi="Times" w:cs="Times"/>
          <w:color w:val="581E1E"/>
          <w:sz w:val="27"/>
          <w:szCs w:val="27"/>
          <w:lang w:eastAsia="ru-RU"/>
        </w:rPr>
        <w:t>полностью исключить движения глазного яблока, повороты головы, любые движения туловища: ходьбу, наклоны, приседания;</w:t>
      </w:r>
    </w:p>
    <w:p w:rsidR="00BF01AF" w:rsidRPr="00BF01AF" w:rsidRDefault="00BF01AF" w:rsidP="00BF01AF">
      <w:pPr>
        <w:numPr>
          <w:ilvl w:val="0"/>
          <w:numId w:val="1"/>
        </w:numPr>
        <w:shd w:val="clear" w:color="auto" w:fill="FCFCFC"/>
        <w:spacing w:after="15" w:line="240" w:lineRule="auto"/>
        <w:ind w:left="450"/>
        <w:textAlignment w:val="baseline"/>
        <w:rPr>
          <w:rFonts w:ascii="Times" w:eastAsia="Times New Roman" w:hAnsi="Times" w:cs="Times"/>
          <w:color w:val="581E1E"/>
          <w:sz w:val="27"/>
          <w:szCs w:val="27"/>
          <w:lang w:eastAsia="ru-RU"/>
        </w:rPr>
      </w:pPr>
      <w:r w:rsidRPr="00BF01AF">
        <w:rPr>
          <w:rFonts w:ascii="Times" w:eastAsia="Times New Roman" w:hAnsi="Times" w:cs="Times"/>
          <w:color w:val="581E1E"/>
          <w:sz w:val="27"/>
          <w:szCs w:val="27"/>
          <w:lang w:eastAsia="ru-RU"/>
        </w:rPr>
        <w:t>не поднимать тяжести;</w:t>
      </w:r>
    </w:p>
    <w:p w:rsidR="00BF01AF" w:rsidRPr="00BF01AF" w:rsidRDefault="00BF01AF" w:rsidP="00BF01AF">
      <w:pPr>
        <w:numPr>
          <w:ilvl w:val="0"/>
          <w:numId w:val="1"/>
        </w:numPr>
        <w:shd w:val="clear" w:color="auto" w:fill="FCFCFC"/>
        <w:spacing w:after="15" w:line="240" w:lineRule="auto"/>
        <w:ind w:left="450"/>
        <w:textAlignment w:val="baseline"/>
        <w:rPr>
          <w:rFonts w:ascii="Times" w:eastAsia="Times New Roman" w:hAnsi="Times" w:cs="Times"/>
          <w:color w:val="581E1E"/>
          <w:sz w:val="27"/>
          <w:szCs w:val="27"/>
          <w:lang w:eastAsia="ru-RU"/>
        </w:rPr>
      </w:pPr>
      <w:r w:rsidRPr="00BF01AF">
        <w:rPr>
          <w:rFonts w:ascii="Times" w:eastAsia="Times New Roman" w:hAnsi="Times" w:cs="Times"/>
          <w:color w:val="581E1E"/>
          <w:sz w:val="27"/>
          <w:szCs w:val="27"/>
          <w:lang w:eastAsia="ru-RU"/>
        </w:rPr>
        <w:t>наложить стерильную повязку на повреждённый глаз;</w:t>
      </w:r>
    </w:p>
    <w:p w:rsidR="00BF01AF" w:rsidRPr="00BF01AF" w:rsidRDefault="00BF01AF" w:rsidP="00BF01AF">
      <w:pPr>
        <w:numPr>
          <w:ilvl w:val="0"/>
          <w:numId w:val="1"/>
        </w:numPr>
        <w:shd w:val="clear" w:color="auto" w:fill="FCFCFC"/>
        <w:spacing w:after="15" w:line="240" w:lineRule="auto"/>
        <w:ind w:left="450"/>
        <w:textAlignment w:val="baseline"/>
        <w:rPr>
          <w:rFonts w:ascii="Times" w:eastAsia="Times New Roman" w:hAnsi="Times" w:cs="Times"/>
          <w:color w:val="581E1E"/>
          <w:sz w:val="27"/>
          <w:szCs w:val="27"/>
          <w:lang w:eastAsia="ru-RU"/>
        </w:rPr>
      </w:pPr>
      <w:r w:rsidRPr="00BF01AF">
        <w:rPr>
          <w:rFonts w:ascii="Times" w:eastAsia="Times New Roman" w:hAnsi="Times" w:cs="Times"/>
          <w:color w:val="581E1E"/>
          <w:sz w:val="27"/>
          <w:szCs w:val="27"/>
          <w:lang w:eastAsia="ru-RU"/>
        </w:rPr>
        <w:t>немедленно обратиться в отделение травматологии.</w:t>
      </w:r>
    </w:p>
    <w:p w:rsidR="00BF01AF" w:rsidRPr="00BF01AF" w:rsidRDefault="00BF01AF" w:rsidP="00BF01AF">
      <w:pPr>
        <w:shd w:val="clear" w:color="auto" w:fill="FCFCFC"/>
        <w:spacing w:after="225" w:line="240" w:lineRule="auto"/>
        <w:textAlignment w:val="baseline"/>
        <w:rPr>
          <w:rFonts w:ascii="Times" w:eastAsia="Times New Roman" w:hAnsi="Times" w:cs="Times"/>
          <w:color w:val="464242"/>
          <w:sz w:val="27"/>
          <w:szCs w:val="27"/>
          <w:lang w:eastAsia="ru-RU"/>
        </w:rPr>
      </w:pPr>
      <w:r w:rsidRPr="00BF01AF">
        <w:rPr>
          <w:rFonts w:ascii="Times" w:eastAsia="Times New Roman" w:hAnsi="Times" w:cs="Times"/>
          <w:color w:val="464242"/>
          <w:sz w:val="27"/>
          <w:szCs w:val="27"/>
          <w:lang w:eastAsia="ru-RU"/>
        </w:rPr>
        <w:t>При попадании инородных предметов (мошек, соринок и т. п.) следует:</w:t>
      </w:r>
    </w:p>
    <w:p w:rsidR="00BF01AF" w:rsidRPr="00BF01AF" w:rsidRDefault="00BF01AF" w:rsidP="00BF01AF">
      <w:pPr>
        <w:numPr>
          <w:ilvl w:val="0"/>
          <w:numId w:val="2"/>
        </w:numPr>
        <w:shd w:val="clear" w:color="auto" w:fill="FCFCFC"/>
        <w:spacing w:after="15" w:line="240" w:lineRule="auto"/>
        <w:ind w:left="450"/>
        <w:textAlignment w:val="baseline"/>
        <w:rPr>
          <w:rFonts w:ascii="Times" w:eastAsia="Times New Roman" w:hAnsi="Times" w:cs="Times"/>
          <w:color w:val="581E1E"/>
          <w:sz w:val="27"/>
          <w:szCs w:val="27"/>
          <w:lang w:eastAsia="ru-RU"/>
        </w:rPr>
      </w:pPr>
      <w:r w:rsidRPr="00BF01AF">
        <w:rPr>
          <w:rFonts w:ascii="Times" w:eastAsia="Times New Roman" w:hAnsi="Times" w:cs="Times"/>
          <w:color w:val="581E1E"/>
          <w:sz w:val="27"/>
          <w:szCs w:val="27"/>
          <w:lang w:eastAsia="ru-RU"/>
        </w:rPr>
        <w:t>исключить любое трение глаза;</w:t>
      </w:r>
    </w:p>
    <w:p w:rsidR="00BF01AF" w:rsidRPr="00BF01AF" w:rsidRDefault="00BF01AF" w:rsidP="00BF01AF">
      <w:pPr>
        <w:numPr>
          <w:ilvl w:val="0"/>
          <w:numId w:val="2"/>
        </w:numPr>
        <w:shd w:val="clear" w:color="auto" w:fill="FCFCFC"/>
        <w:spacing w:after="15" w:line="240" w:lineRule="auto"/>
        <w:ind w:left="450"/>
        <w:textAlignment w:val="baseline"/>
        <w:rPr>
          <w:rFonts w:ascii="Times" w:eastAsia="Times New Roman" w:hAnsi="Times" w:cs="Times"/>
          <w:color w:val="581E1E"/>
          <w:sz w:val="27"/>
          <w:szCs w:val="27"/>
          <w:lang w:eastAsia="ru-RU"/>
        </w:rPr>
      </w:pPr>
      <w:r w:rsidRPr="00BF01AF">
        <w:rPr>
          <w:rFonts w:ascii="Times" w:eastAsia="Times New Roman" w:hAnsi="Times" w:cs="Times"/>
          <w:color w:val="581E1E"/>
          <w:sz w:val="27"/>
          <w:szCs w:val="27"/>
          <w:lang w:eastAsia="ru-RU"/>
        </w:rPr>
        <w:t>извлечь инородное тело с помощью кончика стерильной салфетки;</w:t>
      </w:r>
    </w:p>
    <w:p w:rsidR="00BF01AF" w:rsidRPr="00BF01AF" w:rsidRDefault="00BF01AF" w:rsidP="00BF01AF">
      <w:pPr>
        <w:numPr>
          <w:ilvl w:val="0"/>
          <w:numId w:val="2"/>
        </w:numPr>
        <w:shd w:val="clear" w:color="auto" w:fill="FCFCFC"/>
        <w:spacing w:after="15" w:line="240" w:lineRule="auto"/>
        <w:ind w:left="450"/>
        <w:textAlignment w:val="baseline"/>
        <w:rPr>
          <w:rFonts w:ascii="Times" w:eastAsia="Times New Roman" w:hAnsi="Times" w:cs="Times"/>
          <w:color w:val="581E1E"/>
          <w:sz w:val="27"/>
          <w:szCs w:val="27"/>
          <w:lang w:eastAsia="ru-RU"/>
        </w:rPr>
      </w:pPr>
      <w:r w:rsidRPr="00BF01AF">
        <w:rPr>
          <w:rFonts w:ascii="Times" w:eastAsia="Times New Roman" w:hAnsi="Times" w:cs="Times"/>
          <w:color w:val="581E1E"/>
          <w:sz w:val="27"/>
          <w:szCs w:val="27"/>
          <w:lang w:eastAsia="ru-RU"/>
        </w:rPr>
        <w:t>промыть глаз большим количеством чистой проточной воды;</w:t>
      </w:r>
    </w:p>
    <w:p w:rsidR="00BF01AF" w:rsidRPr="00BF01AF" w:rsidRDefault="00BF01AF" w:rsidP="00BF01AF">
      <w:pPr>
        <w:numPr>
          <w:ilvl w:val="0"/>
          <w:numId w:val="2"/>
        </w:numPr>
        <w:shd w:val="clear" w:color="auto" w:fill="FCFCFC"/>
        <w:spacing w:after="15" w:line="240" w:lineRule="auto"/>
        <w:ind w:left="450"/>
        <w:textAlignment w:val="baseline"/>
        <w:rPr>
          <w:rFonts w:ascii="Times" w:eastAsia="Times New Roman" w:hAnsi="Times" w:cs="Times"/>
          <w:color w:val="581E1E"/>
          <w:sz w:val="27"/>
          <w:szCs w:val="27"/>
          <w:lang w:eastAsia="ru-RU"/>
        </w:rPr>
      </w:pPr>
      <w:r w:rsidRPr="00BF01AF">
        <w:rPr>
          <w:rFonts w:ascii="Times" w:eastAsia="Times New Roman" w:hAnsi="Times" w:cs="Times"/>
          <w:color w:val="581E1E"/>
          <w:sz w:val="27"/>
          <w:szCs w:val="27"/>
          <w:lang w:eastAsia="ru-RU"/>
        </w:rPr>
        <w:t>закапать противовоспалительные глазные капли;</w:t>
      </w:r>
    </w:p>
    <w:p w:rsidR="00BF01AF" w:rsidRPr="00BF01AF" w:rsidRDefault="00BF01AF" w:rsidP="00BF01AF">
      <w:pPr>
        <w:numPr>
          <w:ilvl w:val="0"/>
          <w:numId w:val="2"/>
        </w:numPr>
        <w:shd w:val="clear" w:color="auto" w:fill="FCFCFC"/>
        <w:spacing w:after="15" w:line="240" w:lineRule="auto"/>
        <w:ind w:left="450"/>
        <w:textAlignment w:val="baseline"/>
        <w:rPr>
          <w:rFonts w:ascii="Times" w:eastAsia="Times New Roman" w:hAnsi="Times" w:cs="Times"/>
          <w:color w:val="581E1E"/>
          <w:sz w:val="27"/>
          <w:szCs w:val="27"/>
          <w:lang w:eastAsia="ru-RU"/>
        </w:rPr>
      </w:pPr>
      <w:r w:rsidRPr="00BF01AF">
        <w:rPr>
          <w:rFonts w:ascii="Times" w:eastAsia="Times New Roman" w:hAnsi="Times" w:cs="Times"/>
          <w:color w:val="581E1E"/>
          <w:sz w:val="27"/>
          <w:szCs w:val="27"/>
          <w:lang w:eastAsia="ru-RU"/>
        </w:rPr>
        <w:t>при первой же возможности обратиться в травматологический пункт.</w:t>
      </w:r>
    </w:p>
    <w:p w:rsidR="00BF01AF" w:rsidRPr="00BF01AF" w:rsidRDefault="00BF01AF" w:rsidP="00BF01AF">
      <w:pPr>
        <w:shd w:val="clear" w:color="auto" w:fill="FCFCFC"/>
        <w:spacing w:after="225" w:line="240" w:lineRule="auto"/>
        <w:textAlignment w:val="baseline"/>
        <w:rPr>
          <w:rFonts w:ascii="Times" w:eastAsia="Times New Roman" w:hAnsi="Times" w:cs="Times"/>
          <w:color w:val="464242"/>
          <w:sz w:val="27"/>
          <w:szCs w:val="27"/>
          <w:lang w:eastAsia="ru-RU"/>
        </w:rPr>
      </w:pPr>
      <w:r w:rsidRPr="00BF01AF">
        <w:rPr>
          <w:rFonts w:ascii="Times" w:eastAsia="Times New Roman" w:hAnsi="Times" w:cs="Times"/>
          <w:color w:val="464242"/>
          <w:sz w:val="27"/>
          <w:szCs w:val="27"/>
          <w:lang w:eastAsia="ru-RU"/>
        </w:rPr>
        <w:t>Если же травма глаза была вызвана попаданием осколков стекла, мелких частиц металла, самостоятельно извлекать их противопоказано!</w:t>
      </w:r>
    </w:p>
    <w:p w:rsidR="00BF01AF" w:rsidRPr="00BF01AF" w:rsidRDefault="00BF01AF" w:rsidP="00BF01AF">
      <w:pPr>
        <w:shd w:val="clear" w:color="auto" w:fill="FCFCFC"/>
        <w:spacing w:after="225" w:line="240" w:lineRule="auto"/>
        <w:textAlignment w:val="baseline"/>
        <w:rPr>
          <w:rFonts w:ascii="Times" w:eastAsia="Times New Roman" w:hAnsi="Times" w:cs="Times"/>
          <w:color w:val="464242"/>
          <w:sz w:val="27"/>
          <w:szCs w:val="27"/>
          <w:lang w:eastAsia="ru-RU"/>
        </w:rPr>
      </w:pPr>
      <w:r w:rsidRPr="00BF01AF">
        <w:rPr>
          <w:rFonts w:ascii="Times" w:eastAsia="Times New Roman" w:hAnsi="Times" w:cs="Times"/>
          <w:color w:val="464242"/>
          <w:sz w:val="27"/>
          <w:szCs w:val="27"/>
          <w:lang w:eastAsia="ru-RU"/>
        </w:rPr>
        <w:t>Ожог глаза является одной из самых опасных травм, так как при попадании на роговицу глаза агрессивных кислот зрение теряется безвозвратно. Пострадавший испытывает сильную боль, которая может вызвать шок. При ожоге глаза необходимо промыть глаза большим количеством проточной воды и немедленно обратиться в травматологический пункт. Запрещается:</w:t>
      </w:r>
    </w:p>
    <w:p w:rsidR="00BF01AF" w:rsidRPr="00BF01AF" w:rsidRDefault="00BF01AF" w:rsidP="00BF01AF">
      <w:pPr>
        <w:numPr>
          <w:ilvl w:val="0"/>
          <w:numId w:val="3"/>
        </w:numPr>
        <w:shd w:val="clear" w:color="auto" w:fill="FCFCFC"/>
        <w:spacing w:after="15" w:line="240" w:lineRule="auto"/>
        <w:ind w:left="450"/>
        <w:textAlignment w:val="baseline"/>
        <w:rPr>
          <w:rFonts w:ascii="Times" w:eastAsia="Times New Roman" w:hAnsi="Times" w:cs="Times"/>
          <w:color w:val="581E1E"/>
          <w:sz w:val="27"/>
          <w:szCs w:val="27"/>
          <w:lang w:eastAsia="ru-RU"/>
        </w:rPr>
      </w:pPr>
      <w:r w:rsidRPr="00BF01AF">
        <w:rPr>
          <w:rFonts w:ascii="Times" w:eastAsia="Times New Roman" w:hAnsi="Times" w:cs="Times"/>
          <w:color w:val="581E1E"/>
          <w:sz w:val="27"/>
          <w:szCs w:val="27"/>
          <w:lang w:eastAsia="ru-RU"/>
        </w:rPr>
        <w:lastRenderedPageBreak/>
        <w:t>прикладывать к глазам лёд;</w:t>
      </w:r>
    </w:p>
    <w:p w:rsidR="00BF01AF" w:rsidRPr="00BF01AF" w:rsidRDefault="00BF01AF" w:rsidP="00BF01AF">
      <w:pPr>
        <w:numPr>
          <w:ilvl w:val="0"/>
          <w:numId w:val="3"/>
        </w:numPr>
        <w:shd w:val="clear" w:color="auto" w:fill="FCFCFC"/>
        <w:spacing w:after="15" w:line="240" w:lineRule="auto"/>
        <w:ind w:left="450"/>
        <w:textAlignment w:val="baseline"/>
        <w:rPr>
          <w:rFonts w:ascii="Times" w:eastAsia="Times New Roman" w:hAnsi="Times" w:cs="Times"/>
          <w:color w:val="581E1E"/>
          <w:sz w:val="27"/>
          <w:szCs w:val="27"/>
          <w:lang w:eastAsia="ru-RU"/>
        </w:rPr>
      </w:pPr>
      <w:r w:rsidRPr="00BF01AF">
        <w:rPr>
          <w:rFonts w:ascii="Times" w:eastAsia="Times New Roman" w:hAnsi="Times" w:cs="Times"/>
          <w:color w:val="581E1E"/>
          <w:sz w:val="27"/>
          <w:szCs w:val="27"/>
          <w:lang w:eastAsia="ru-RU"/>
        </w:rPr>
        <w:t>использовать любые капли, мази;</w:t>
      </w:r>
    </w:p>
    <w:p w:rsidR="00BF01AF" w:rsidRPr="00BF01AF" w:rsidRDefault="00BF01AF" w:rsidP="00BF01AF">
      <w:pPr>
        <w:numPr>
          <w:ilvl w:val="0"/>
          <w:numId w:val="3"/>
        </w:numPr>
        <w:shd w:val="clear" w:color="auto" w:fill="FCFCFC"/>
        <w:spacing w:after="15" w:line="240" w:lineRule="auto"/>
        <w:ind w:left="450"/>
        <w:textAlignment w:val="baseline"/>
        <w:rPr>
          <w:rFonts w:ascii="Times" w:eastAsia="Times New Roman" w:hAnsi="Times" w:cs="Times"/>
          <w:color w:val="581E1E"/>
          <w:sz w:val="27"/>
          <w:szCs w:val="27"/>
          <w:lang w:eastAsia="ru-RU"/>
        </w:rPr>
      </w:pPr>
      <w:r w:rsidRPr="00BF01AF">
        <w:rPr>
          <w:rFonts w:ascii="Times" w:eastAsia="Times New Roman" w:hAnsi="Times" w:cs="Times"/>
          <w:color w:val="581E1E"/>
          <w:sz w:val="27"/>
          <w:szCs w:val="27"/>
          <w:lang w:eastAsia="ru-RU"/>
        </w:rPr>
        <w:t>тереть глаза руками.</w:t>
      </w:r>
    </w:p>
    <w:p w:rsidR="00BF01AF" w:rsidRPr="00BF01AF" w:rsidRDefault="00BF01AF">
      <w:pPr>
        <w:rPr>
          <w:sz w:val="40"/>
          <w:szCs w:val="40"/>
        </w:rPr>
      </w:pPr>
    </w:p>
    <w:sectPr w:rsidR="00BF01AF" w:rsidRPr="00BF01A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Times">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5906D8"/>
    <w:multiLevelType w:val="multilevel"/>
    <w:tmpl w:val="6966E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1182039"/>
    <w:multiLevelType w:val="multilevel"/>
    <w:tmpl w:val="CCB03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792269F6"/>
    <w:multiLevelType w:val="multilevel"/>
    <w:tmpl w:val="A302F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7DC"/>
    <w:rsid w:val="00026734"/>
    <w:rsid w:val="00086845"/>
    <w:rsid w:val="001F27DC"/>
    <w:rsid w:val="00BF01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A24C58-B395-4A62-8B71-E9A005F09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4895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315</Words>
  <Characters>1802</Characters>
  <Application>Microsoft Office Word</Application>
  <DocSecurity>0</DocSecurity>
  <Lines>15</Lines>
  <Paragraphs>4</Paragraphs>
  <ScaleCrop>false</ScaleCrop>
  <Company/>
  <LinksUpToDate>false</LinksUpToDate>
  <CharactersWithSpaces>2113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2020-04-24T12:52:00Z</dcterms:created>
  <dcterms:modified xsi:type="dcterms:W3CDTF">2020-04-24T12:54:00Z</dcterms:modified>
</cp:coreProperties>
</file>