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>Задания по русскому языку 5 класс.</w:t>
      </w:r>
    </w:p>
    <w:p w:rsidR="001C4076" w:rsidRPr="00550148" w:rsidRDefault="0055014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</w:t>
      </w:r>
      <w:r w:rsidR="001C4076" w:rsidRPr="001C4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Pr="00550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A2688E" w:rsidRPr="00A2688E" w:rsidRDefault="00A268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501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50148" w:rsidRPr="0055014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Предложение. </w:t>
      </w:r>
      <w:r w:rsidR="00550148" w:rsidRPr="005501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Главные члены предложения</w:t>
      </w:r>
      <w:r w:rsidRPr="005501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971DB3" w:rsidRPr="00F81B01" w:rsidRDefault="00971DB3" w:rsidP="00971DB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333333"/>
          <w:shd w:val="clear" w:color="auto" w:fill="EAEAEA"/>
        </w:rPr>
      </w:pPr>
      <w:r w:rsidRPr="00F81B01">
        <w:rPr>
          <w:b/>
          <w:bCs/>
          <w:i/>
          <w:iCs/>
          <w:color w:val="FF0000"/>
        </w:rPr>
        <w:t>Вспомним:</w:t>
      </w:r>
    </w:p>
    <w:p w:rsidR="00971DB3" w:rsidRPr="00A646FC" w:rsidRDefault="00971DB3" w:rsidP="0097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="00263C4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Pr="00A646F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Предложение</w:t>
      </w:r>
      <w:r w:rsidRPr="00A646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это слово или группа слов, которые связанны между собой по смыслу и выражают законченную мысль.</w:t>
      </w:r>
    </w:p>
    <w:p w:rsidR="00971DB3" w:rsidRDefault="00263C42" w:rsidP="00971DB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       </w:t>
      </w:r>
      <w:r w:rsidR="00971DB3" w:rsidRPr="00CC5C6A">
        <w:rPr>
          <w:b/>
          <w:bCs/>
          <w:i/>
          <w:iCs/>
        </w:rPr>
        <w:t xml:space="preserve">В каждом предложении есть главные члены: </w:t>
      </w:r>
      <w:r w:rsidR="00971DB3">
        <w:rPr>
          <w:b/>
          <w:bCs/>
          <w:i/>
          <w:iCs/>
          <w:color w:val="FF0000"/>
        </w:rPr>
        <w:t>подлежащее и сказуемое.</w:t>
      </w:r>
    </w:p>
    <w:p w:rsidR="00971DB3" w:rsidRDefault="00263C42" w:rsidP="00971DB3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b/>
          <w:bCs/>
          <w:i/>
          <w:iCs/>
          <w:color w:val="C00000"/>
        </w:rPr>
        <w:t xml:space="preserve">       </w:t>
      </w:r>
      <w:r w:rsidR="00971DB3" w:rsidRPr="00B962E9">
        <w:rPr>
          <w:b/>
          <w:bCs/>
          <w:i/>
          <w:iCs/>
          <w:color w:val="C00000"/>
        </w:rPr>
        <w:t>Подлежащее</w:t>
      </w:r>
      <w:r w:rsidR="00971DB3">
        <w:rPr>
          <w:b/>
          <w:bCs/>
          <w:i/>
          <w:iCs/>
        </w:rPr>
        <w:t xml:space="preserve"> отвечает на вопрос </w:t>
      </w:r>
      <w:r w:rsidR="00971DB3" w:rsidRPr="004E175D">
        <w:rPr>
          <w:b/>
          <w:bCs/>
          <w:i/>
          <w:iCs/>
          <w:color w:val="C00000"/>
        </w:rPr>
        <w:t>кто?</w:t>
      </w:r>
      <w:r w:rsidR="00971DB3" w:rsidRPr="004E175D">
        <w:rPr>
          <w:color w:val="C00000"/>
          <w:shd w:val="clear" w:color="auto" w:fill="FFFFFF"/>
        </w:rPr>
        <w:t xml:space="preserve"> </w:t>
      </w:r>
      <w:r w:rsidR="00971DB3" w:rsidRPr="004E175D">
        <w:rPr>
          <w:b/>
          <w:bCs/>
          <w:i/>
          <w:iCs/>
          <w:color w:val="C00000"/>
          <w:shd w:val="clear" w:color="auto" w:fill="FFFFFF"/>
        </w:rPr>
        <w:t xml:space="preserve">что? </w:t>
      </w:r>
      <w:r w:rsidR="00971DB3" w:rsidRPr="004E175D">
        <w:rPr>
          <w:b/>
          <w:bCs/>
          <w:i/>
          <w:iCs/>
          <w:shd w:val="clear" w:color="auto" w:fill="FFFFFF"/>
        </w:rPr>
        <w:t xml:space="preserve">и подчеркивается </w:t>
      </w:r>
      <w:r w:rsidR="00971DB3" w:rsidRPr="00B962E9">
        <w:rPr>
          <w:b/>
          <w:bCs/>
          <w:i/>
          <w:iCs/>
          <w:color w:val="C00000"/>
          <w:shd w:val="clear" w:color="auto" w:fill="FFFFFF"/>
        </w:rPr>
        <w:t>одной чертой.</w:t>
      </w:r>
    </w:p>
    <w:p w:rsidR="00971DB3" w:rsidRDefault="00971DB3" w:rsidP="00971DB3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Например: </w:t>
      </w:r>
      <w:r w:rsidRPr="00B962E9">
        <w:rPr>
          <w:b/>
          <w:bCs/>
          <w:i/>
          <w:iCs/>
          <w:shd w:val="clear" w:color="auto" w:fill="FFFFFF"/>
        </w:rPr>
        <w:t>Густой</w:t>
      </w:r>
      <w:r w:rsidRPr="00484ED1">
        <w:rPr>
          <w:b/>
          <w:bCs/>
          <w:i/>
          <w:iCs/>
          <w:color w:val="C00000"/>
          <w:shd w:val="clear" w:color="auto" w:fill="FFFFFF"/>
        </w:rPr>
        <w:t xml:space="preserve"> дым</w:t>
      </w:r>
      <w:r w:rsidRPr="00B962E9">
        <w:rPr>
          <w:b/>
          <w:bCs/>
          <w:i/>
          <w:iCs/>
          <w:color w:val="C00000"/>
          <w:shd w:val="clear" w:color="auto" w:fill="FFFFFF"/>
        </w:rPr>
        <w:t xml:space="preserve"> </w:t>
      </w:r>
      <w:r w:rsidRPr="00B962E9">
        <w:rPr>
          <w:b/>
          <w:bCs/>
          <w:i/>
          <w:iCs/>
          <w:shd w:val="clear" w:color="auto" w:fill="FFFFFF"/>
        </w:rPr>
        <w:t>клубится из печей</w:t>
      </w:r>
      <w:r>
        <w:rPr>
          <w:shd w:val="clear" w:color="auto" w:fill="FFFFFF"/>
        </w:rPr>
        <w:t>. (</w:t>
      </w:r>
      <w:r w:rsidRPr="00484ED1">
        <w:rPr>
          <w:b/>
          <w:bCs/>
          <w:i/>
          <w:iCs/>
          <w:shd w:val="clear" w:color="auto" w:fill="FFFFFF"/>
        </w:rPr>
        <w:t>что?</w:t>
      </w:r>
      <w:r>
        <w:rPr>
          <w:shd w:val="clear" w:color="auto" w:fill="FFFFFF"/>
        </w:rPr>
        <w:t xml:space="preserve"> дым – это подлежащее)</w:t>
      </w:r>
    </w:p>
    <w:p w:rsidR="00971DB3" w:rsidRDefault="00971DB3" w:rsidP="00971DB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C00000"/>
          <w:shd w:val="clear" w:color="auto" w:fill="FFFFFF"/>
        </w:rPr>
      </w:pPr>
      <w:r w:rsidRPr="00D439AB">
        <w:rPr>
          <w:color w:val="C00000"/>
          <w:shd w:val="clear" w:color="auto" w:fill="FFFFFF"/>
        </w:rPr>
        <w:t xml:space="preserve">       </w:t>
      </w:r>
      <w:r w:rsidRPr="00D439AB">
        <w:rPr>
          <w:b/>
          <w:bCs/>
          <w:i/>
          <w:iCs/>
          <w:color w:val="C00000"/>
          <w:shd w:val="clear" w:color="auto" w:fill="FFFFFF"/>
        </w:rPr>
        <w:t>Сказуемое</w:t>
      </w:r>
      <w:r>
        <w:rPr>
          <w:b/>
          <w:bCs/>
          <w:i/>
          <w:iCs/>
          <w:color w:val="C00000"/>
          <w:shd w:val="clear" w:color="auto" w:fill="FFFFFF"/>
        </w:rPr>
        <w:t xml:space="preserve"> </w:t>
      </w:r>
      <w:r w:rsidRPr="00547D4B">
        <w:rPr>
          <w:b/>
          <w:bCs/>
          <w:i/>
          <w:iCs/>
          <w:shd w:val="clear" w:color="auto" w:fill="FFFFFF"/>
        </w:rPr>
        <w:t xml:space="preserve">связано с подлежащим и </w:t>
      </w:r>
      <w:r w:rsidRPr="00D439AB">
        <w:rPr>
          <w:b/>
          <w:bCs/>
          <w:i/>
          <w:iCs/>
          <w:shd w:val="clear" w:color="auto" w:fill="FFFFFF"/>
        </w:rPr>
        <w:t xml:space="preserve">отвечает на вопрос </w:t>
      </w:r>
      <w:r w:rsidRPr="00D439AB">
        <w:rPr>
          <w:b/>
          <w:bCs/>
          <w:i/>
          <w:iCs/>
          <w:color w:val="C00000"/>
          <w:shd w:val="clear" w:color="auto" w:fill="FFFFFF"/>
        </w:rPr>
        <w:t xml:space="preserve">что делает? что делал? что сделает? </w:t>
      </w:r>
      <w:r w:rsidRPr="00D439AB">
        <w:rPr>
          <w:b/>
          <w:bCs/>
          <w:i/>
          <w:iCs/>
          <w:shd w:val="clear" w:color="auto" w:fill="FFFFFF"/>
        </w:rPr>
        <w:t xml:space="preserve">и подчеркивается </w:t>
      </w:r>
      <w:r w:rsidRPr="00D439AB">
        <w:rPr>
          <w:b/>
          <w:bCs/>
          <w:i/>
          <w:iCs/>
          <w:color w:val="C00000"/>
          <w:shd w:val="clear" w:color="auto" w:fill="FFFFFF"/>
        </w:rPr>
        <w:t>двумя чертами.</w:t>
      </w:r>
    </w:p>
    <w:p w:rsidR="00971DB3" w:rsidRDefault="00971DB3" w:rsidP="00971DB3">
      <w:pPr>
        <w:pStyle w:val="a4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Например: </w:t>
      </w:r>
      <w:r w:rsidRPr="00B962E9">
        <w:rPr>
          <w:b/>
          <w:bCs/>
          <w:i/>
          <w:iCs/>
          <w:shd w:val="clear" w:color="auto" w:fill="FFFFFF"/>
        </w:rPr>
        <w:t>Густой</w:t>
      </w:r>
      <w:r w:rsidRPr="00547D4B">
        <w:rPr>
          <w:b/>
          <w:bCs/>
          <w:i/>
          <w:iCs/>
          <w:shd w:val="clear" w:color="auto" w:fill="FFFFFF"/>
        </w:rPr>
        <w:t xml:space="preserve"> дым </w:t>
      </w:r>
      <w:r w:rsidRPr="00547D4B">
        <w:rPr>
          <w:b/>
          <w:bCs/>
          <w:i/>
          <w:iCs/>
          <w:color w:val="C00000"/>
          <w:shd w:val="clear" w:color="auto" w:fill="FFFFFF"/>
        </w:rPr>
        <w:t>клубится</w:t>
      </w:r>
      <w:r w:rsidRPr="00B962E9">
        <w:rPr>
          <w:b/>
          <w:bCs/>
          <w:i/>
          <w:iCs/>
          <w:shd w:val="clear" w:color="auto" w:fill="FFFFFF"/>
        </w:rPr>
        <w:t xml:space="preserve"> из печей</w:t>
      </w:r>
      <w:r>
        <w:rPr>
          <w:shd w:val="clear" w:color="auto" w:fill="FFFFFF"/>
        </w:rPr>
        <w:t xml:space="preserve">. (дым </w:t>
      </w:r>
      <w:r w:rsidRPr="00484ED1">
        <w:rPr>
          <w:b/>
          <w:bCs/>
          <w:i/>
          <w:iCs/>
          <w:shd w:val="clear" w:color="auto" w:fill="FFFFFF"/>
        </w:rPr>
        <w:t>что делает?</w:t>
      </w:r>
      <w:r>
        <w:rPr>
          <w:shd w:val="clear" w:color="auto" w:fill="FFFFFF"/>
        </w:rPr>
        <w:t xml:space="preserve"> клубится – это сказуемое)</w:t>
      </w:r>
    </w:p>
    <w:p w:rsidR="00E440FC" w:rsidRDefault="00E440FC" w:rsidP="00971DB3">
      <w:pPr>
        <w:pStyle w:val="a4"/>
        <w:shd w:val="clear" w:color="auto" w:fill="FFFFFF"/>
        <w:spacing w:before="0" w:beforeAutospacing="0" w:after="0" w:afterAutospacing="0" w:line="294" w:lineRule="atLeast"/>
        <w:ind w:left="644"/>
      </w:pPr>
    </w:p>
    <w:p w:rsidR="00263C42" w:rsidRPr="00263C42" w:rsidRDefault="00263C42" w:rsidP="00263C4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hd w:val="clear" w:color="auto" w:fill="FFFFFF"/>
        </w:rPr>
      </w:pPr>
      <w:r w:rsidRPr="00263C4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Спиши текст. В каждом предложении найди подлежащее и сказуемое, подчеркни их: подлежащее – одной чертой, сказуемое – двумя чертами.</w:t>
      </w:r>
    </w:p>
    <w:p w:rsidR="00263C42" w:rsidRDefault="00263C42" w:rsidP="00263C42">
      <w:pPr>
        <w:pStyle w:val="a4"/>
        <w:shd w:val="clear" w:color="auto" w:fill="FFFFFF"/>
        <w:spacing w:before="0" w:beforeAutospacing="0" w:after="0" w:afterAutospacing="0" w:line="294" w:lineRule="atLeast"/>
        <w:ind w:left="540"/>
        <w:rPr>
          <w:shd w:val="clear" w:color="auto" w:fill="FFFFFF"/>
        </w:rPr>
      </w:pPr>
    </w:p>
    <w:p w:rsidR="00263C42" w:rsidRPr="004B1D12" w:rsidRDefault="004B1D12" w:rsidP="00114E12">
      <w:pPr>
        <w:pStyle w:val="a4"/>
        <w:shd w:val="clear" w:color="auto" w:fill="FFFFFF"/>
        <w:spacing w:before="0" w:beforeAutospacing="0" w:after="0" w:afterAutospacing="0" w:line="360" w:lineRule="auto"/>
        <w:ind w:left="54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  </w:t>
      </w:r>
      <w:r w:rsidR="00A32DD6" w:rsidRPr="004B1D12">
        <w:rPr>
          <w:b/>
          <w:bCs/>
          <w:i/>
          <w:iCs/>
          <w:sz w:val="28"/>
          <w:szCs w:val="28"/>
          <w:shd w:val="clear" w:color="auto" w:fill="FFFFFF"/>
        </w:rPr>
        <w:t>Маленький паучок плетёт половичок.</w:t>
      </w:r>
    </w:p>
    <w:p w:rsidR="00A32DD6" w:rsidRPr="004B1D12" w:rsidRDefault="00A32DD6" w:rsidP="00114E12">
      <w:pPr>
        <w:pStyle w:val="a4"/>
        <w:shd w:val="clear" w:color="auto" w:fill="FFFFFF"/>
        <w:spacing w:before="0" w:beforeAutospacing="0" w:after="0" w:afterAutospacing="0" w:line="360" w:lineRule="auto"/>
        <w:ind w:left="540"/>
        <w:rPr>
          <w:b/>
          <w:bCs/>
          <w:i/>
          <w:iCs/>
          <w:sz w:val="28"/>
          <w:szCs w:val="28"/>
          <w:shd w:val="clear" w:color="auto" w:fill="FFFFFF"/>
        </w:rPr>
      </w:pPr>
      <w:r w:rsidRPr="004B1D12">
        <w:rPr>
          <w:b/>
          <w:bCs/>
          <w:i/>
          <w:iCs/>
          <w:sz w:val="28"/>
          <w:szCs w:val="28"/>
          <w:shd w:val="clear" w:color="auto" w:fill="FFFFFF"/>
        </w:rPr>
        <w:t>Гришкина машина ездит без бензина.</w:t>
      </w:r>
    </w:p>
    <w:p w:rsidR="00A32DD6" w:rsidRPr="004B1D12" w:rsidRDefault="00A32DD6" w:rsidP="00114E12">
      <w:pPr>
        <w:pStyle w:val="a4"/>
        <w:shd w:val="clear" w:color="auto" w:fill="FFFFFF"/>
        <w:spacing w:before="0" w:beforeAutospacing="0" w:after="0" w:afterAutospacing="0" w:line="360" w:lineRule="auto"/>
        <w:ind w:left="540"/>
        <w:rPr>
          <w:b/>
          <w:bCs/>
          <w:i/>
          <w:iCs/>
          <w:sz w:val="28"/>
          <w:szCs w:val="28"/>
          <w:shd w:val="clear" w:color="auto" w:fill="FFFFFF"/>
        </w:rPr>
      </w:pPr>
      <w:r w:rsidRPr="004B1D12">
        <w:rPr>
          <w:b/>
          <w:bCs/>
          <w:i/>
          <w:iCs/>
          <w:sz w:val="28"/>
          <w:szCs w:val="28"/>
          <w:shd w:val="clear" w:color="auto" w:fill="FFFFFF"/>
        </w:rPr>
        <w:t>По лесу без ст</w:t>
      </w:r>
      <w:r w:rsidR="004B1D12" w:rsidRPr="004B1D12">
        <w:rPr>
          <w:b/>
          <w:bCs/>
          <w:i/>
          <w:iCs/>
          <w:sz w:val="28"/>
          <w:szCs w:val="28"/>
          <w:shd w:val="clear" w:color="auto" w:fill="FFFFFF"/>
        </w:rPr>
        <w:t>р</w:t>
      </w:r>
      <w:r w:rsidRPr="004B1D12">
        <w:rPr>
          <w:b/>
          <w:bCs/>
          <w:i/>
          <w:iCs/>
          <w:sz w:val="28"/>
          <w:szCs w:val="28"/>
          <w:shd w:val="clear" w:color="auto" w:fill="FFFFFF"/>
        </w:rPr>
        <w:t>аха ползла черепаха.</w:t>
      </w:r>
    </w:p>
    <w:p w:rsidR="004B1D12" w:rsidRDefault="004B1D12" w:rsidP="00114E12">
      <w:pPr>
        <w:pStyle w:val="a4"/>
        <w:shd w:val="clear" w:color="auto" w:fill="FFFFFF"/>
        <w:spacing w:before="0" w:beforeAutospacing="0" w:after="0" w:afterAutospacing="0" w:line="360" w:lineRule="auto"/>
        <w:ind w:left="540"/>
        <w:rPr>
          <w:b/>
          <w:bCs/>
          <w:i/>
          <w:iCs/>
          <w:sz w:val="28"/>
          <w:szCs w:val="28"/>
          <w:shd w:val="clear" w:color="auto" w:fill="FFFFFF"/>
        </w:rPr>
      </w:pPr>
      <w:r w:rsidRPr="004B1D12">
        <w:rPr>
          <w:b/>
          <w:bCs/>
          <w:i/>
          <w:iCs/>
          <w:sz w:val="28"/>
          <w:szCs w:val="28"/>
          <w:shd w:val="clear" w:color="auto" w:fill="FFFFFF"/>
        </w:rPr>
        <w:t>Ранним утром тишина притаилась у окна.</w:t>
      </w:r>
    </w:p>
    <w:p w:rsidR="00406A5E" w:rsidRPr="004B1D12" w:rsidRDefault="00406A5E" w:rsidP="00114E12">
      <w:pPr>
        <w:pStyle w:val="a4"/>
        <w:shd w:val="clear" w:color="auto" w:fill="FFFFFF"/>
        <w:spacing w:before="0" w:beforeAutospacing="0" w:after="0" w:afterAutospacing="0" w:line="360" w:lineRule="auto"/>
        <w:ind w:left="54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Рыбаки из моря сети поднимали на рассвете.</w:t>
      </w:r>
    </w:p>
    <w:p w:rsidR="00A32DD6" w:rsidRPr="00AD64E7" w:rsidRDefault="00A32DD6" w:rsidP="00263C42">
      <w:pPr>
        <w:pStyle w:val="a4"/>
        <w:shd w:val="clear" w:color="auto" w:fill="FFFFFF"/>
        <w:spacing w:before="0" w:beforeAutospacing="0" w:after="0" w:afterAutospacing="0" w:line="294" w:lineRule="atLeast"/>
        <w:ind w:left="540"/>
        <w:rPr>
          <w:b/>
          <w:bCs/>
          <w:i/>
          <w:iCs/>
          <w:shd w:val="clear" w:color="auto" w:fill="FFFFFF"/>
        </w:rPr>
      </w:pPr>
    </w:p>
    <w:p w:rsidR="00D347A8" w:rsidRDefault="00D347A8" w:rsidP="00E440FC">
      <w:pPr>
        <w:pStyle w:val="a4"/>
        <w:shd w:val="clear" w:color="auto" w:fill="FFFFFF"/>
        <w:spacing w:before="0" w:beforeAutospacing="0" w:after="0" w:afterAutospacing="0" w:line="294" w:lineRule="atLeast"/>
        <w:ind w:left="644"/>
      </w:pPr>
      <w:r>
        <w:t>_____________________________________________________________________</w:t>
      </w:r>
    </w:p>
    <w:p w:rsidR="00D347A8" w:rsidRPr="00A32DD6" w:rsidRDefault="00550148" w:rsidP="00D347A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07</w:t>
      </w:r>
      <w:r w:rsidR="00D347A8" w:rsidRPr="001C4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Pr="00A32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4A414D" w:rsidRDefault="008938B6" w:rsidP="004A41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4A41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414D" w:rsidRPr="004A4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14D" w:rsidRPr="00406A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6A5E" w:rsidRPr="00406A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Второстепенные члены предложения</w:t>
      </w:r>
      <w:r w:rsidR="004A414D" w:rsidRPr="00406A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406A5E" w:rsidRPr="00CF5327" w:rsidRDefault="00406A5E" w:rsidP="00CF532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32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Вспомним:</w:t>
      </w:r>
    </w:p>
    <w:p w:rsidR="00406A5E" w:rsidRDefault="0031643F" w:rsidP="00CF5327">
      <w:pPr>
        <w:ind w:left="360"/>
        <w:rPr>
          <w:rFonts w:ascii="Times New Roman" w:hAnsi="Times New Roman" w:cs="Times New Roman"/>
          <w:sz w:val="24"/>
          <w:szCs w:val="24"/>
        </w:rPr>
      </w:pPr>
      <w:r w:rsidRPr="00316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члены предложения, кроме подлежащего и сказуемого, называются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второстепенными членами </w:t>
      </w:r>
      <w:r w:rsidRPr="00316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предложения и подчёркиваются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волнистой линией.</w:t>
      </w:r>
    </w:p>
    <w:p w:rsidR="00CF5327" w:rsidRPr="00CF5327" w:rsidRDefault="00CF5327" w:rsidP="00CF5327">
      <w:pPr>
        <w:ind w:left="360"/>
        <w:rPr>
          <w:rFonts w:ascii="Times New Roman" w:hAnsi="Times New Roman" w:cs="Times New Roman"/>
          <w:sz w:val="24"/>
          <w:szCs w:val="24"/>
        </w:rPr>
      </w:pPr>
      <w:r w:rsidRPr="00063B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Например</w:t>
      </w:r>
      <w:r w:rsidRPr="00063B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Солнышко пригрело </w:t>
      </w:r>
      <w:r w:rsidR="00777C03" w:rsidRPr="00777C0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>землю.</w:t>
      </w:r>
      <w:r w:rsidR="00777C03" w:rsidRPr="00777C0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77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(Что?) Солнышко – </w:t>
      </w:r>
      <w:r w:rsidR="00777C03" w:rsidRPr="00063B6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подлежащее.</w:t>
      </w:r>
      <w:r w:rsidR="00777C03" w:rsidRPr="00063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Солнышко </w:t>
      </w:r>
      <w:r w:rsidR="00F5611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77C03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сделало?</w:t>
      </w:r>
      <w:r w:rsidR="00F561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77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11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77C03">
        <w:rPr>
          <w:rFonts w:ascii="Times New Roman" w:hAnsi="Times New Roman" w:cs="Times New Roman"/>
          <w:sz w:val="24"/>
          <w:szCs w:val="24"/>
          <w:shd w:val="clear" w:color="auto" w:fill="FFFFFF"/>
        </w:rPr>
        <w:t>ригрело</w:t>
      </w:r>
      <w:r w:rsidR="00F56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56118" w:rsidRPr="00063B6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сказуемое</w:t>
      </w:r>
      <w:r w:rsidR="00F56118">
        <w:rPr>
          <w:rFonts w:ascii="Times New Roman" w:hAnsi="Times New Roman" w:cs="Times New Roman"/>
          <w:sz w:val="24"/>
          <w:szCs w:val="24"/>
          <w:shd w:val="clear" w:color="auto" w:fill="FFFFFF"/>
        </w:rPr>
        <w:t>. Пригрело (кого? что?)</w:t>
      </w:r>
      <w:r w:rsidR="00F56118" w:rsidRPr="00063B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56118" w:rsidRPr="00063B6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>землю</w:t>
      </w:r>
      <w:r w:rsidR="00F56118" w:rsidRPr="00F56118">
        <w:rPr>
          <w:rFonts w:ascii="Times New Roman" w:hAnsi="Times New Roman" w:cs="Times New Roman"/>
          <w:i/>
          <w:iCs/>
          <w:color w:val="C00000"/>
          <w:sz w:val="24"/>
          <w:szCs w:val="24"/>
          <w:shd w:val="clear" w:color="auto" w:fill="FFFFFF"/>
        </w:rPr>
        <w:t xml:space="preserve"> </w:t>
      </w:r>
      <w:r w:rsidR="00F56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F56118" w:rsidRPr="00063B6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второстепенный член предложения.</w:t>
      </w:r>
    </w:p>
    <w:p w:rsidR="003312CB" w:rsidRDefault="007E55CF" w:rsidP="007E55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54D4C" w:rsidRPr="007E55CF">
        <w:rPr>
          <w:rFonts w:ascii="Times New Roman" w:hAnsi="Times New Roman" w:cs="Times New Roman"/>
          <w:sz w:val="24"/>
          <w:szCs w:val="24"/>
        </w:rPr>
        <w:t xml:space="preserve">Спиши, </w:t>
      </w:r>
      <w:r w:rsidR="00063B6E">
        <w:rPr>
          <w:rFonts w:ascii="Times New Roman" w:hAnsi="Times New Roman" w:cs="Times New Roman"/>
          <w:sz w:val="24"/>
          <w:szCs w:val="24"/>
        </w:rPr>
        <w:t>подчеркни подлежащее одной чертой, сказуемое – двумя чертами, второстепенные члены – волнистой линией.</w:t>
      </w:r>
    </w:p>
    <w:p w:rsidR="00FC63B1" w:rsidRDefault="00FC63B1" w:rsidP="007E55CF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511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грядках показалась зелень. </w:t>
      </w:r>
    </w:p>
    <w:p w:rsidR="00511D40" w:rsidRDefault="00511D40" w:rsidP="007E55CF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Белые ландыши цветут в чаще леса.</w:t>
      </w:r>
    </w:p>
    <w:p w:rsidR="00511D40" w:rsidRDefault="00511D40" w:rsidP="007E55CF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Журчат ручьи весенние.</w:t>
      </w:r>
    </w:p>
    <w:p w:rsidR="00511D40" w:rsidRDefault="00511D40" w:rsidP="007E55CF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Соловьи поют до рассвета.</w:t>
      </w:r>
    </w:p>
    <w:p w:rsidR="00511D40" w:rsidRPr="003D6988" w:rsidRDefault="00114E12" w:rsidP="007E55CF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небу бегут белые облака.</w:t>
      </w:r>
    </w:p>
    <w:p w:rsidR="00114E12" w:rsidRPr="00A32DD6" w:rsidRDefault="00114E12" w:rsidP="00114E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D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0</w:t>
      </w:r>
      <w:r w:rsidR="00CD5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C4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Pr="00A32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026DD5" w:rsidRPr="00D63FD2" w:rsidRDefault="00114E12" w:rsidP="00D63F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4A4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F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D5F84" w:rsidRPr="00CD5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Нераспространенные и распространенные предложения</w:t>
      </w:r>
      <w:r w:rsidRPr="00CD5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  <w:r w:rsidR="00F67D27" w:rsidRPr="00D63FD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D63FD2" w:rsidRDefault="00D63FD2" w:rsidP="00D63FD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</w:rPr>
      </w:pPr>
      <w:r w:rsidRPr="00F81B01">
        <w:rPr>
          <w:b/>
          <w:bCs/>
          <w:i/>
          <w:iCs/>
          <w:color w:val="FF0000"/>
        </w:rPr>
        <w:t>Вспомним:</w:t>
      </w:r>
    </w:p>
    <w:p w:rsidR="00D63FD2" w:rsidRDefault="00D63FD2" w:rsidP="00D63FD2">
      <w:pPr>
        <w:pStyle w:val="a4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i/>
          <w:iCs/>
        </w:rPr>
      </w:pPr>
      <w:r w:rsidRPr="00CA19C5">
        <w:rPr>
          <w:b/>
          <w:bCs/>
          <w:i/>
          <w:iCs/>
        </w:rPr>
        <w:t xml:space="preserve">Подлежащее и сказуемое </w:t>
      </w:r>
      <w:r>
        <w:rPr>
          <w:b/>
          <w:bCs/>
          <w:i/>
          <w:iCs/>
          <w:color w:val="FF0000"/>
        </w:rPr>
        <w:t>– это главные члены предложения</w:t>
      </w:r>
      <w:r w:rsidRPr="00697ED0">
        <w:rPr>
          <w:b/>
          <w:bCs/>
          <w:i/>
          <w:iCs/>
        </w:rPr>
        <w:t xml:space="preserve"> (без них не может быть предложения). Все остальные члены предложения называются </w:t>
      </w:r>
      <w:r>
        <w:rPr>
          <w:b/>
          <w:bCs/>
          <w:i/>
          <w:iCs/>
          <w:color w:val="FF0000"/>
        </w:rPr>
        <w:t xml:space="preserve">второстепенными </w:t>
      </w:r>
      <w:r w:rsidRPr="00697ED0">
        <w:rPr>
          <w:b/>
          <w:bCs/>
          <w:i/>
          <w:iCs/>
        </w:rPr>
        <w:t xml:space="preserve">(без них может быть предложение). </w:t>
      </w:r>
      <w:r w:rsidRPr="00F8152D">
        <w:rPr>
          <w:b/>
          <w:bCs/>
          <w:i/>
          <w:iCs/>
          <w:color w:val="C00000"/>
        </w:rPr>
        <w:t>Они подчеркиваются волнистой линией.</w:t>
      </w:r>
    </w:p>
    <w:p w:rsidR="00D63FD2" w:rsidRDefault="00D63FD2" w:rsidP="00D63FD2">
      <w:pPr>
        <w:pStyle w:val="a4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i/>
          <w:iCs/>
          <w:color w:val="C00000"/>
        </w:rPr>
      </w:pPr>
      <w:r>
        <w:rPr>
          <w:b/>
          <w:bCs/>
          <w:i/>
          <w:iCs/>
        </w:rPr>
        <w:t xml:space="preserve">Предложения, которые состоят только из подлежащего и сказуемого называются </w:t>
      </w:r>
      <w:r w:rsidRPr="002603EB">
        <w:rPr>
          <w:b/>
          <w:bCs/>
          <w:i/>
          <w:iCs/>
          <w:color w:val="C00000"/>
        </w:rPr>
        <w:t>нераспространенными.</w:t>
      </w:r>
    </w:p>
    <w:p w:rsidR="00D63FD2" w:rsidRDefault="00D63FD2" w:rsidP="00D63FD2">
      <w:pPr>
        <w:pStyle w:val="a4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i/>
          <w:iCs/>
          <w:color w:val="C00000"/>
        </w:rPr>
      </w:pPr>
      <w:r>
        <w:rPr>
          <w:b/>
          <w:bCs/>
          <w:i/>
          <w:iCs/>
        </w:rPr>
        <w:t xml:space="preserve">Предложения, в которых есть хотя бы один второстепенный член предложения, называются </w:t>
      </w:r>
      <w:r w:rsidRPr="002603EB">
        <w:rPr>
          <w:b/>
          <w:bCs/>
          <w:i/>
          <w:iCs/>
          <w:color w:val="C00000"/>
        </w:rPr>
        <w:t>распространенными.</w:t>
      </w:r>
    </w:p>
    <w:p w:rsidR="00D63FD2" w:rsidRPr="00826F18" w:rsidRDefault="00D63FD2" w:rsidP="00D63FD2">
      <w:pPr>
        <w:pStyle w:val="a4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i/>
          <w:iCs/>
        </w:rPr>
      </w:pPr>
      <w:r w:rsidRPr="00826F18">
        <w:rPr>
          <w:b/>
          <w:bCs/>
          <w:i/>
          <w:iCs/>
        </w:rPr>
        <w:t>Чтобы определить, какое предложение по структуре, надо найти сначала главные члены предложения. Все остальные будут второстепенными членами.</w:t>
      </w:r>
    </w:p>
    <w:p w:rsidR="00D63FD2" w:rsidRDefault="00D63FD2" w:rsidP="00D63FD2">
      <w:pPr>
        <w:tabs>
          <w:tab w:val="left" w:pos="32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CC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2B5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День угасал.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нераспр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 – состоит только из подлежащего и сказуемого.</w:t>
      </w:r>
    </w:p>
    <w:p w:rsidR="005872A1" w:rsidRDefault="00D63FD2" w:rsidP="00D6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B5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                    Летний </w:t>
      </w:r>
      <w:r w:rsidRPr="00C52B5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день угасал.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(распр.) – состоит из главных членов и второстепенного</w:t>
      </w:r>
    </w:p>
    <w:p w:rsidR="00D63FD2" w:rsidRPr="00D63FD2" w:rsidRDefault="00D63FD2" w:rsidP="00D63FD2">
      <w:pPr>
        <w:pStyle w:val="a3"/>
        <w:numPr>
          <w:ilvl w:val="0"/>
          <w:numId w:val="16"/>
        </w:numPr>
        <w:tabs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D63FD2">
        <w:rPr>
          <w:rFonts w:ascii="Times New Roman" w:hAnsi="Times New Roman" w:cs="Times New Roman"/>
          <w:sz w:val="24"/>
          <w:szCs w:val="24"/>
        </w:rPr>
        <w:t xml:space="preserve">Спиши предложения. Подчеркни главные и второстепенные члены: подлежащее - одной чертой, сказуемое – двумя, второстепенные члены – волнистой линией. В скобках укажи, какие предложения по структуре: </w:t>
      </w:r>
      <w:r w:rsidRPr="00D63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(распр.), (</w:t>
      </w:r>
      <w:proofErr w:type="spellStart"/>
      <w:r w:rsidRPr="00D63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нераспр</w:t>
      </w:r>
      <w:proofErr w:type="spellEnd"/>
      <w:r w:rsidRPr="00D63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D63FD2" w:rsidRDefault="00D63FD2" w:rsidP="00D63FD2">
      <w:pPr>
        <w:spacing w:line="360" w:lineRule="auto"/>
        <w:ind w:firstLine="708"/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</w:pP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Наступила осень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(...)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. Цветут поздние цветы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(…)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. Багряные листья падают на землю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(…)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. Перелетные птицы улетают в теплые края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(…)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. 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Звери готовятся к зиме (…). 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Бушуют ветры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(…)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. Идут дожди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(…)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. По небу плывут свинцовые тучи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(…)</w:t>
      </w:r>
      <w:r w:rsidRPr="00913FEF"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 </w:t>
      </w:r>
    </w:p>
    <w:p w:rsidR="00E1675A" w:rsidRPr="003B1CD2" w:rsidRDefault="00E1675A" w:rsidP="003E06B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E1675A" w:rsidRPr="003B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061"/>
    <w:multiLevelType w:val="hybridMultilevel"/>
    <w:tmpl w:val="DFC66BC4"/>
    <w:lvl w:ilvl="0" w:tplc="CF64A9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31A"/>
    <w:multiLevelType w:val="hybridMultilevel"/>
    <w:tmpl w:val="C0CE14EA"/>
    <w:lvl w:ilvl="0" w:tplc="BB761EB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2F6C"/>
    <w:multiLevelType w:val="hybridMultilevel"/>
    <w:tmpl w:val="0498A348"/>
    <w:lvl w:ilvl="0" w:tplc="B4A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5807D5"/>
    <w:multiLevelType w:val="hybridMultilevel"/>
    <w:tmpl w:val="A9D0354A"/>
    <w:lvl w:ilvl="0" w:tplc="24C4BCA6">
      <w:start w:val="1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A58DD"/>
    <w:multiLevelType w:val="hybridMultilevel"/>
    <w:tmpl w:val="01C8ABF8"/>
    <w:lvl w:ilvl="0" w:tplc="E58E07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C0CA3"/>
    <w:multiLevelType w:val="hybridMultilevel"/>
    <w:tmpl w:val="8C54E710"/>
    <w:lvl w:ilvl="0" w:tplc="1366B8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708AF"/>
    <w:multiLevelType w:val="hybridMultilevel"/>
    <w:tmpl w:val="CFF22318"/>
    <w:lvl w:ilvl="0" w:tplc="AA145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0B4D"/>
    <w:multiLevelType w:val="hybridMultilevel"/>
    <w:tmpl w:val="014C00FA"/>
    <w:lvl w:ilvl="0" w:tplc="E70C5E6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D485E53"/>
    <w:multiLevelType w:val="hybridMultilevel"/>
    <w:tmpl w:val="AF2CC872"/>
    <w:lvl w:ilvl="0" w:tplc="08726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7946"/>
    <w:multiLevelType w:val="hybridMultilevel"/>
    <w:tmpl w:val="0498A348"/>
    <w:lvl w:ilvl="0" w:tplc="B4A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91B5D"/>
    <w:multiLevelType w:val="hybridMultilevel"/>
    <w:tmpl w:val="8C54E710"/>
    <w:lvl w:ilvl="0" w:tplc="1366B8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0860"/>
    <w:multiLevelType w:val="hybridMultilevel"/>
    <w:tmpl w:val="8C54E710"/>
    <w:lvl w:ilvl="0" w:tplc="1366B8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6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174D4"/>
    <w:rsid w:val="0002586B"/>
    <w:rsid w:val="00026DD5"/>
    <w:rsid w:val="00050168"/>
    <w:rsid w:val="00063B6E"/>
    <w:rsid w:val="000664D8"/>
    <w:rsid w:val="00070721"/>
    <w:rsid w:val="000D059C"/>
    <w:rsid w:val="000D725F"/>
    <w:rsid w:val="00100C18"/>
    <w:rsid w:val="00104711"/>
    <w:rsid w:val="00110996"/>
    <w:rsid w:val="00113155"/>
    <w:rsid w:val="00114E12"/>
    <w:rsid w:val="00123B0C"/>
    <w:rsid w:val="001357F6"/>
    <w:rsid w:val="00164BAE"/>
    <w:rsid w:val="00173443"/>
    <w:rsid w:val="001A64FE"/>
    <w:rsid w:val="001A74D7"/>
    <w:rsid w:val="001B7120"/>
    <w:rsid w:val="001C4076"/>
    <w:rsid w:val="001C579B"/>
    <w:rsid w:val="002079D7"/>
    <w:rsid w:val="00221288"/>
    <w:rsid w:val="00223262"/>
    <w:rsid w:val="00235DD4"/>
    <w:rsid w:val="00245B48"/>
    <w:rsid w:val="00263C42"/>
    <w:rsid w:val="00282D2E"/>
    <w:rsid w:val="002A4CB9"/>
    <w:rsid w:val="002C6E1F"/>
    <w:rsid w:val="002D2D8F"/>
    <w:rsid w:val="0030245C"/>
    <w:rsid w:val="0031643F"/>
    <w:rsid w:val="0032747C"/>
    <w:rsid w:val="003312CB"/>
    <w:rsid w:val="00335041"/>
    <w:rsid w:val="00335383"/>
    <w:rsid w:val="00363DAB"/>
    <w:rsid w:val="0039287A"/>
    <w:rsid w:val="00392BCE"/>
    <w:rsid w:val="00393789"/>
    <w:rsid w:val="003A131B"/>
    <w:rsid w:val="003B1CD2"/>
    <w:rsid w:val="003C4127"/>
    <w:rsid w:val="003D2756"/>
    <w:rsid w:val="003D2F7D"/>
    <w:rsid w:val="003D6988"/>
    <w:rsid w:val="003E06BE"/>
    <w:rsid w:val="003E2EAF"/>
    <w:rsid w:val="00406A5E"/>
    <w:rsid w:val="00431D9F"/>
    <w:rsid w:val="00432F4D"/>
    <w:rsid w:val="00442FE5"/>
    <w:rsid w:val="00457D22"/>
    <w:rsid w:val="004818E6"/>
    <w:rsid w:val="004A414D"/>
    <w:rsid w:val="004B1D12"/>
    <w:rsid w:val="004D1140"/>
    <w:rsid w:val="004F4F20"/>
    <w:rsid w:val="0050047F"/>
    <w:rsid w:val="005021C5"/>
    <w:rsid w:val="00511D40"/>
    <w:rsid w:val="005136E5"/>
    <w:rsid w:val="00522C5D"/>
    <w:rsid w:val="00537799"/>
    <w:rsid w:val="00550148"/>
    <w:rsid w:val="00551F93"/>
    <w:rsid w:val="00565AF4"/>
    <w:rsid w:val="005872A1"/>
    <w:rsid w:val="005B2875"/>
    <w:rsid w:val="005B67F0"/>
    <w:rsid w:val="005C4924"/>
    <w:rsid w:val="005F5498"/>
    <w:rsid w:val="00614EEC"/>
    <w:rsid w:val="0063536D"/>
    <w:rsid w:val="0063775E"/>
    <w:rsid w:val="00640FFF"/>
    <w:rsid w:val="006518B6"/>
    <w:rsid w:val="00664B7D"/>
    <w:rsid w:val="00670724"/>
    <w:rsid w:val="00673345"/>
    <w:rsid w:val="00677DEC"/>
    <w:rsid w:val="00691305"/>
    <w:rsid w:val="006A44BB"/>
    <w:rsid w:val="006B1C85"/>
    <w:rsid w:val="006D55B6"/>
    <w:rsid w:val="006D6AB1"/>
    <w:rsid w:val="006E473F"/>
    <w:rsid w:val="0071375A"/>
    <w:rsid w:val="00724F18"/>
    <w:rsid w:val="00777C03"/>
    <w:rsid w:val="007843A7"/>
    <w:rsid w:val="00797F45"/>
    <w:rsid w:val="007C3D79"/>
    <w:rsid w:val="007E55CF"/>
    <w:rsid w:val="007E7833"/>
    <w:rsid w:val="00802665"/>
    <w:rsid w:val="00811F86"/>
    <w:rsid w:val="00816169"/>
    <w:rsid w:val="0082263D"/>
    <w:rsid w:val="0082788A"/>
    <w:rsid w:val="00841517"/>
    <w:rsid w:val="00850C6D"/>
    <w:rsid w:val="00854D4C"/>
    <w:rsid w:val="008926A4"/>
    <w:rsid w:val="008938B6"/>
    <w:rsid w:val="00897455"/>
    <w:rsid w:val="008A61CC"/>
    <w:rsid w:val="008C37B4"/>
    <w:rsid w:val="009352F5"/>
    <w:rsid w:val="00971DB3"/>
    <w:rsid w:val="00982C30"/>
    <w:rsid w:val="00996BF8"/>
    <w:rsid w:val="009A2CA4"/>
    <w:rsid w:val="009A5338"/>
    <w:rsid w:val="009B09BD"/>
    <w:rsid w:val="009D272C"/>
    <w:rsid w:val="009E0BFD"/>
    <w:rsid w:val="00A0184F"/>
    <w:rsid w:val="00A03CD3"/>
    <w:rsid w:val="00A20ABA"/>
    <w:rsid w:val="00A2688E"/>
    <w:rsid w:val="00A32DD6"/>
    <w:rsid w:val="00A45685"/>
    <w:rsid w:val="00A45DD7"/>
    <w:rsid w:val="00A47BBD"/>
    <w:rsid w:val="00A67E88"/>
    <w:rsid w:val="00A9172B"/>
    <w:rsid w:val="00AA4945"/>
    <w:rsid w:val="00AC7197"/>
    <w:rsid w:val="00AF0627"/>
    <w:rsid w:val="00AF09A4"/>
    <w:rsid w:val="00AF0A24"/>
    <w:rsid w:val="00AF7DE6"/>
    <w:rsid w:val="00B35542"/>
    <w:rsid w:val="00B40952"/>
    <w:rsid w:val="00B57E63"/>
    <w:rsid w:val="00B76B5A"/>
    <w:rsid w:val="00B87E28"/>
    <w:rsid w:val="00BC10C2"/>
    <w:rsid w:val="00BE1349"/>
    <w:rsid w:val="00C30576"/>
    <w:rsid w:val="00C42393"/>
    <w:rsid w:val="00C43516"/>
    <w:rsid w:val="00C53546"/>
    <w:rsid w:val="00C65732"/>
    <w:rsid w:val="00C95293"/>
    <w:rsid w:val="00CA2A56"/>
    <w:rsid w:val="00CB1B7A"/>
    <w:rsid w:val="00CD5F84"/>
    <w:rsid w:val="00CE27BD"/>
    <w:rsid w:val="00CF040C"/>
    <w:rsid w:val="00CF2A28"/>
    <w:rsid w:val="00CF375B"/>
    <w:rsid w:val="00CF5327"/>
    <w:rsid w:val="00D07875"/>
    <w:rsid w:val="00D07AC5"/>
    <w:rsid w:val="00D2041E"/>
    <w:rsid w:val="00D347A8"/>
    <w:rsid w:val="00D362A1"/>
    <w:rsid w:val="00D5037B"/>
    <w:rsid w:val="00D6180C"/>
    <w:rsid w:val="00D63FD2"/>
    <w:rsid w:val="00DB3774"/>
    <w:rsid w:val="00DC04A5"/>
    <w:rsid w:val="00DF242C"/>
    <w:rsid w:val="00DF3F5F"/>
    <w:rsid w:val="00E1675A"/>
    <w:rsid w:val="00E23431"/>
    <w:rsid w:val="00E24984"/>
    <w:rsid w:val="00E440FC"/>
    <w:rsid w:val="00E80716"/>
    <w:rsid w:val="00E842EF"/>
    <w:rsid w:val="00E91244"/>
    <w:rsid w:val="00EA1DE3"/>
    <w:rsid w:val="00EA6F64"/>
    <w:rsid w:val="00EC7850"/>
    <w:rsid w:val="00ED3691"/>
    <w:rsid w:val="00EE6236"/>
    <w:rsid w:val="00F00367"/>
    <w:rsid w:val="00F11BF9"/>
    <w:rsid w:val="00F2467E"/>
    <w:rsid w:val="00F56118"/>
    <w:rsid w:val="00F67D27"/>
    <w:rsid w:val="00F92D35"/>
    <w:rsid w:val="00F972E3"/>
    <w:rsid w:val="00FC3054"/>
    <w:rsid w:val="00FC63B1"/>
    <w:rsid w:val="00FE1A13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C4A3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63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620F-388B-4C13-AF6A-6E0F7CC3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2020-05-05T01:21:00Z</dcterms:created>
  <dcterms:modified xsi:type="dcterms:W3CDTF">2020-05-05T01:21:00Z</dcterms:modified>
</cp:coreProperties>
</file>